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93" w:rsidRDefault="00FF7593" w:rsidP="00FF7593">
      <w:pPr>
        <w:jc w:val="right"/>
        <w:rPr>
          <w:rFonts w:ascii="Arial" w:hAnsi="Arial"/>
          <w:sz w:val="21"/>
          <w:u w:val="single"/>
        </w:rPr>
      </w:pPr>
      <w:r>
        <w:rPr>
          <w:rFonts w:ascii="Arial" w:hAnsi="Arial"/>
          <w:sz w:val="21"/>
          <w:u w:val="single"/>
        </w:rPr>
        <w:t>Anlage 8</w:t>
      </w:r>
    </w:p>
    <w:p w:rsidR="00FF7593" w:rsidRDefault="00FF7593" w:rsidP="00FF7593">
      <w:pPr>
        <w:rPr>
          <w:rFonts w:ascii="Arial" w:hAnsi="Arial"/>
          <w:sz w:val="21"/>
          <w:u w:val="single"/>
        </w:rPr>
      </w:pPr>
    </w:p>
    <w:p w:rsidR="00FF7593" w:rsidRDefault="00FF7593" w:rsidP="00FF7593">
      <w:pPr>
        <w:rPr>
          <w:rFonts w:ascii="Arial" w:hAnsi="Arial"/>
          <w:sz w:val="21"/>
          <w:u w:val="single"/>
        </w:rPr>
      </w:pPr>
    </w:p>
    <w:p w:rsidR="00FF7593" w:rsidRDefault="00FF7593" w:rsidP="00FF7593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Teilhaushalt</w:t>
      </w:r>
    </w:p>
    <w:p w:rsidR="00FF7593" w:rsidRDefault="00FF7593" w:rsidP="00FF7593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(Muster 8):</w:t>
      </w:r>
    </w:p>
    <w:p w:rsidR="00FF7593" w:rsidRDefault="00FF7593" w:rsidP="00FF7593">
      <w:pPr>
        <w:jc w:val="center"/>
        <w:rPr>
          <w:rFonts w:ascii="Arial" w:hAnsi="Arial"/>
          <w:b/>
          <w:sz w:val="21"/>
        </w:rPr>
      </w:pPr>
    </w:p>
    <w:p w:rsidR="00FF7593" w:rsidRDefault="00FF7593" w:rsidP="00FF7593">
      <w:pPr>
        <w:rPr>
          <w:rFonts w:ascii="Arial" w:hAnsi="Arial"/>
          <w:sz w:val="21"/>
        </w:rPr>
      </w:pPr>
    </w:p>
    <w:p w:rsidR="00FF7593" w:rsidRDefault="00FF7593" w:rsidP="00FF7593">
      <w:pPr>
        <w:numPr>
          <w:ilvl w:val="0"/>
          <w:numId w:val="1"/>
        </w:numPr>
        <w:rPr>
          <w:rFonts w:ascii="Arial" w:hAnsi="Arial"/>
          <w:sz w:val="21"/>
        </w:rPr>
      </w:pPr>
      <w:r>
        <w:rPr>
          <w:rFonts w:ascii="Arial" w:hAnsi="Arial"/>
          <w:sz w:val="21"/>
        </w:rPr>
        <w:t>Wesentliche Produkte des Teilhaushalts</w:t>
      </w:r>
    </w:p>
    <w:p w:rsidR="00FF7593" w:rsidRDefault="00FF7593" w:rsidP="00FF7593">
      <w:pPr>
        <w:ind w:left="142"/>
        <w:rPr>
          <w:rFonts w:ascii="Arial" w:hAnsi="Arial"/>
          <w:sz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6"/>
      </w:tblGrid>
      <w:tr w:rsidR="00FF7593" w:rsidTr="00FF759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im Teilhaushalt abgebildeter Produktbereich (verbindlich):</w:t>
            </w: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ggf. Angabe der Produktgruppen/Produkte/Leistungen </w:t>
            </w: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</w:tc>
      </w:tr>
      <w:tr w:rsidR="00FF7593" w:rsidTr="00FF759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Zuordnung zum Verantwortungsbereich</w:t>
            </w: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</w:tc>
      </w:tr>
      <w:tr w:rsidR="00FF7593" w:rsidTr="00FF759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Budgetierungsbestimmungen</w:t>
            </w: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</w:tc>
      </w:tr>
      <w:tr w:rsidR="00FF7593" w:rsidTr="00FF759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Haushaltsvermerke, den Teilhaushalt betreffende Bewirtschaftungsregelungen</w:t>
            </w: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</w:tc>
      </w:tr>
      <w:tr w:rsidR="00FF7593" w:rsidTr="00FF759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übrige Erläuterungen</w:t>
            </w: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</w:tc>
      </w:tr>
    </w:tbl>
    <w:p w:rsidR="00FF7593" w:rsidRDefault="00FF7593" w:rsidP="00FF7593">
      <w:pPr>
        <w:rPr>
          <w:rFonts w:ascii="Arial" w:hAnsi="Arial"/>
          <w:sz w:val="21"/>
          <w:vertAlign w:val="superscript"/>
        </w:rPr>
      </w:pPr>
    </w:p>
    <w:p w:rsidR="00FF7593" w:rsidRDefault="00FF7593" w:rsidP="00FF759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Die nach § 4 Abs. 7 </w:t>
      </w:r>
      <w:r w:rsidR="00864BCE">
        <w:rPr>
          <w:rFonts w:ascii="Arial" w:hAnsi="Arial"/>
          <w:sz w:val="21"/>
        </w:rPr>
        <w:t>Kom</w:t>
      </w:r>
      <w:r>
        <w:rPr>
          <w:rFonts w:ascii="Arial" w:hAnsi="Arial"/>
          <w:sz w:val="21"/>
        </w:rPr>
        <w:t xml:space="preserve">HKVO zum Teilhaushalt gehörenden einzelnen Produktbeschreibungen, </w:t>
      </w:r>
      <w:r w:rsidR="005E6321">
        <w:rPr>
          <w:rFonts w:ascii="Arial" w:hAnsi="Arial"/>
          <w:sz w:val="21"/>
        </w:rPr>
        <w:t xml:space="preserve">und </w:t>
      </w:r>
      <w:r>
        <w:rPr>
          <w:rFonts w:ascii="Arial" w:hAnsi="Arial"/>
          <w:sz w:val="21"/>
        </w:rPr>
        <w:t>dazugehörende Leistungen</w:t>
      </w:r>
      <w:r w:rsidR="005E6321">
        <w:rPr>
          <w:rFonts w:ascii="Arial" w:hAnsi="Arial"/>
          <w:sz w:val="21"/>
        </w:rPr>
        <w:t xml:space="preserve"> sowie </w:t>
      </w:r>
      <w:r>
        <w:rPr>
          <w:rFonts w:ascii="Arial" w:hAnsi="Arial"/>
          <w:sz w:val="21"/>
        </w:rPr>
        <w:t xml:space="preserve">die </w:t>
      </w:r>
      <w:r w:rsidR="005E6321">
        <w:rPr>
          <w:rFonts w:ascii="Arial" w:hAnsi="Arial"/>
          <w:sz w:val="21"/>
        </w:rPr>
        <w:t xml:space="preserve">möglichen </w:t>
      </w:r>
      <w:r>
        <w:rPr>
          <w:rFonts w:ascii="Arial" w:hAnsi="Arial"/>
          <w:sz w:val="21"/>
        </w:rPr>
        <w:t>Zielbeschreibungen mit den dazu geplanten Maßnahmen sowie Kennzahlen zur Zielerreichung</w:t>
      </w:r>
      <w:r w:rsidR="005E6321">
        <w:rPr>
          <w:rFonts w:ascii="Arial" w:hAnsi="Arial"/>
          <w:sz w:val="21"/>
        </w:rPr>
        <w:t xml:space="preserve"> sind als Anlagen beizufügen</w:t>
      </w:r>
      <w:r>
        <w:rPr>
          <w:rFonts w:ascii="Arial" w:hAnsi="Arial"/>
          <w:sz w:val="21"/>
        </w:rPr>
        <w:t xml:space="preserve">. </w:t>
      </w:r>
    </w:p>
    <w:p w:rsidR="00FF7593" w:rsidRDefault="00FF7593" w:rsidP="00FF759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br w:type="page"/>
      </w:r>
    </w:p>
    <w:p w:rsidR="00FF7593" w:rsidRDefault="00FF7593" w:rsidP="00FF7593">
      <w:pPr>
        <w:rPr>
          <w:rFonts w:ascii="Arial" w:hAnsi="Arial"/>
          <w:sz w:val="21"/>
        </w:rPr>
      </w:pPr>
    </w:p>
    <w:p w:rsidR="00FF7593" w:rsidRDefault="00FF7593" w:rsidP="00FF759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B. Teilergebnishaushalt …</w:t>
      </w:r>
    </w:p>
    <w:p w:rsidR="00FF7593" w:rsidRDefault="00FF7593" w:rsidP="00FF7593">
      <w:pPr>
        <w:rPr>
          <w:rFonts w:ascii="Arial" w:hAnsi="Arial"/>
          <w:sz w:val="21"/>
        </w:rPr>
      </w:pPr>
    </w:p>
    <w:tbl>
      <w:tblPr>
        <w:tblW w:w="104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4"/>
        <w:gridCol w:w="1134"/>
        <w:gridCol w:w="1134"/>
        <w:gridCol w:w="1134"/>
        <w:gridCol w:w="1134"/>
        <w:gridCol w:w="1134"/>
        <w:gridCol w:w="1134"/>
      </w:tblGrid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Erträge und Aufwendungen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Rechnungs-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ergebnis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 Vorvor-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jahres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 Vorjahres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Ansatz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des Haushalts-jahres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des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ersten Jahres der mittel-</w:t>
            </w:r>
            <w:proofErr w:type="spellStart"/>
            <w:r>
              <w:rPr>
                <w:rFonts w:ascii="Arial" w:hAnsi="Arial"/>
                <w:sz w:val="18"/>
              </w:rPr>
              <w:t>fristigen</w:t>
            </w:r>
            <w:proofErr w:type="spellEnd"/>
            <w:r>
              <w:rPr>
                <w:rFonts w:ascii="Arial" w:hAnsi="Arial"/>
                <w:sz w:val="18"/>
              </w:rPr>
              <w:t xml:space="preserve"> Ergebnis- und Finanz-planung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Ansatz des zweiten Jahres der mittel-</w:t>
            </w:r>
            <w:proofErr w:type="spellStart"/>
            <w:r>
              <w:rPr>
                <w:rFonts w:ascii="Arial" w:hAnsi="Arial"/>
                <w:sz w:val="18"/>
              </w:rPr>
              <w:t>fristigen</w:t>
            </w:r>
            <w:proofErr w:type="spellEnd"/>
            <w:r>
              <w:rPr>
                <w:rFonts w:ascii="Arial" w:hAnsi="Arial"/>
                <w:sz w:val="18"/>
              </w:rPr>
              <w:t xml:space="preserve"> Ergebnis- und Finanz-planung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des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dritten Jahres der mittel-</w:t>
            </w:r>
            <w:proofErr w:type="spellStart"/>
            <w:r>
              <w:rPr>
                <w:rFonts w:ascii="Arial" w:hAnsi="Arial"/>
                <w:sz w:val="18"/>
              </w:rPr>
              <w:t>fristigen</w:t>
            </w:r>
            <w:proofErr w:type="spellEnd"/>
            <w:r>
              <w:rPr>
                <w:rFonts w:ascii="Arial" w:hAnsi="Arial"/>
                <w:sz w:val="18"/>
              </w:rPr>
              <w:t xml:space="preserve"> Ergebnis- und Finanz-planung 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Ordentliche Erträge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  Steuern und ähnliche Abgaben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  Zuwendungen und allgemeine Umlagen</w:t>
            </w:r>
            <w:r>
              <w:rPr>
                <w:rFonts w:ascii="Arial" w:hAnsi="Arial"/>
                <w:sz w:val="18"/>
                <w:vertAlign w:val="superscript"/>
              </w:rPr>
              <w:t>3)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  Auflösungserträge aus Sonderposten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   sonstige Transfererträge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   öffentlich-rechtliche Entgelte</w:t>
            </w:r>
            <w:r>
              <w:rPr>
                <w:rFonts w:ascii="Arial" w:hAnsi="Arial"/>
                <w:sz w:val="18"/>
                <w:vertAlign w:val="superscript"/>
              </w:rPr>
              <w:t>4)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  privatrechtliche Entgelte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   Kostenerstattungen und Kostenumlagen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   Zinsen und ähnliche Finanzerträge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 w:rsidP="00AB6A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   aktivie</w:t>
            </w:r>
            <w:r w:rsidR="00AB6A08">
              <w:rPr>
                <w:rFonts w:ascii="Arial" w:hAnsi="Arial"/>
                <w:sz w:val="18"/>
              </w:rPr>
              <w:t>rungsfähige</w:t>
            </w:r>
            <w:r>
              <w:rPr>
                <w:rFonts w:ascii="Arial" w:hAnsi="Arial"/>
                <w:sz w:val="18"/>
              </w:rPr>
              <w:t xml:space="preserve"> Eigenleistungen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 Bestandsveränderungen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 sonstige ordentliche Erträge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12. = Summe ordentliche Erträge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Ordentliche Aufwendungen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Pr="00785410" w:rsidRDefault="00D652DB">
            <w:pPr>
              <w:rPr>
                <w:rFonts w:ascii="Arial" w:hAnsi="Arial"/>
                <w:sz w:val="18"/>
              </w:rPr>
            </w:pPr>
            <w:r w:rsidRPr="00785410">
              <w:rPr>
                <w:rFonts w:ascii="Arial" w:hAnsi="Arial"/>
                <w:sz w:val="18"/>
              </w:rPr>
              <w:t xml:space="preserve">13. </w:t>
            </w:r>
            <w:r w:rsidR="00FF7593" w:rsidRPr="00785410">
              <w:rPr>
                <w:rFonts w:ascii="Arial" w:hAnsi="Arial"/>
                <w:sz w:val="18"/>
              </w:rPr>
              <w:t>Personal</w:t>
            </w:r>
            <w:r w:rsidRPr="00785410">
              <w:rPr>
                <w:rFonts w:ascii="Arial" w:hAnsi="Arial"/>
                <w:sz w:val="18"/>
              </w:rPr>
              <w:t>aufwendungen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Pr="00785410" w:rsidRDefault="00D652DB" w:rsidP="00D652DB">
            <w:pPr>
              <w:rPr>
                <w:rFonts w:ascii="Arial" w:hAnsi="Arial"/>
                <w:sz w:val="18"/>
              </w:rPr>
            </w:pPr>
            <w:r w:rsidRPr="00785410">
              <w:rPr>
                <w:rFonts w:ascii="Arial" w:hAnsi="Arial"/>
                <w:sz w:val="18"/>
              </w:rPr>
              <w:t>14.</w:t>
            </w:r>
            <w:r w:rsidR="00FF7593" w:rsidRPr="00785410">
              <w:rPr>
                <w:rFonts w:ascii="Arial" w:hAnsi="Arial"/>
                <w:sz w:val="18"/>
              </w:rPr>
              <w:t>Versorgung</w:t>
            </w:r>
            <w:r w:rsidRPr="00785410">
              <w:rPr>
                <w:rFonts w:ascii="Arial" w:hAnsi="Arial"/>
                <w:sz w:val="18"/>
              </w:rPr>
              <w:t>saufwendungen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 Aufwendungen für Sach- und Dienstleistungen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 Abschreibungen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 Zinsen und ähnliche Aufwendungen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18. Transferaufwendungen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 sonstige ordentliche Aufwendungen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20. = Summe ordentliche Aufwendungen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21. ordentliches Ergebnis </w:t>
            </w:r>
            <w:r>
              <w:rPr>
                <w:rFonts w:ascii="Arial" w:hAnsi="Arial"/>
                <w:sz w:val="18"/>
              </w:rPr>
              <w:t>(Summe ordentliche Erträge abzüglich Summe ordentliche Aufwendungen)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 außerordentliche Erträge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 außerordentliche Aufwendungen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24. außerordentliches Ergebnis </w:t>
            </w:r>
            <w:r>
              <w:rPr>
                <w:rFonts w:ascii="Arial" w:hAnsi="Arial"/>
                <w:sz w:val="18"/>
              </w:rPr>
              <w:t>(außerordentliche Erträge abzüglich außerordentliche Aufwendungen)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25. Jahresergebnis </w:t>
            </w:r>
            <w:r>
              <w:rPr>
                <w:rFonts w:ascii="Arial" w:hAnsi="Arial"/>
                <w:sz w:val="18"/>
              </w:rPr>
              <w:t>(Saldo aus dem ordentlichen und dem außerordentlichen Ergebnis)</w:t>
            </w:r>
          </w:p>
          <w:p w:rsidR="00FF7593" w:rsidRDefault="00FF759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Überschuss (+)/Fehlbetrag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 Erträge aus internen Leistungsbeziehungen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 Aufwendungen aus internen Leistungsbeziehungen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 Saldo aus internen Leistungsbeziehungen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29. Ergebnis unter Berücksichtigung der internen Leistungsbeziehungen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18"/>
              </w:rPr>
            </w:pPr>
          </w:p>
        </w:tc>
      </w:tr>
    </w:tbl>
    <w:p w:rsidR="00FF7593" w:rsidRDefault="00FF7593" w:rsidP="00FF7593">
      <w:pPr>
        <w:rPr>
          <w:rFonts w:ascii="Arial" w:hAnsi="Arial"/>
          <w:vertAlign w:val="superscript"/>
        </w:rPr>
      </w:pPr>
    </w:p>
    <w:p w:rsidR="00FF7593" w:rsidRDefault="00FF7593" w:rsidP="00FF7593">
      <w:pPr>
        <w:rPr>
          <w:rFonts w:ascii="Arial" w:hAnsi="Arial"/>
        </w:rPr>
      </w:pPr>
      <w:r>
        <w:rPr>
          <w:rFonts w:ascii="Arial" w:hAnsi="Arial"/>
          <w:vertAlign w:val="superscript"/>
        </w:rPr>
        <w:t xml:space="preserve">1) </w:t>
      </w:r>
      <w:r>
        <w:rPr>
          <w:rFonts w:ascii="Arial" w:hAnsi="Arial"/>
        </w:rPr>
        <w:t>bei einem Haushaltsplan für zwei Jahre in besonderen Spalten die Ansätze nach Jahren getrennt</w:t>
      </w:r>
    </w:p>
    <w:p w:rsidR="00FF7593" w:rsidRDefault="00FF7593" w:rsidP="00FF7593">
      <w:pPr>
        <w:rPr>
          <w:rFonts w:ascii="Arial" w:hAnsi="Arial"/>
        </w:rPr>
      </w:pPr>
      <w:r>
        <w:rPr>
          <w:rFonts w:ascii="Arial" w:hAnsi="Arial"/>
          <w:vertAlign w:val="superscript"/>
        </w:rPr>
        <w:t xml:space="preserve">2) </w:t>
      </w:r>
      <w:r>
        <w:rPr>
          <w:rFonts w:ascii="Arial" w:hAnsi="Arial"/>
        </w:rPr>
        <w:t>bei einem Haushaltsplan für zwei Jahre werden noch die Ansätze eines weiteren Jahres angegeben</w:t>
      </w:r>
    </w:p>
    <w:p w:rsidR="00FF7593" w:rsidRDefault="00FF7593" w:rsidP="00FF7593">
      <w:pPr>
        <w:rPr>
          <w:rFonts w:ascii="Arial" w:hAnsi="Arial"/>
        </w:rPr>
      </w:pPr>
      <w:r>
        <w:rPr>
          <w:rFonts w:ascii="Arial" w:hAnsi="Arial"/>
          <w:vertAlign w:val="superscript"/>
        </w:rPr>
        <w:t>3)</w:t>
      </w:r>
      <w:r>
        <w:rPr>
          <w:rFonts w:ascii="Arial" w:hAnsi="Arial"/>
        </w:rPr>
        <w:t xml:space="preserve"> außer für Investitionstätigkeit</w:t>
      </w:r>
    </w:p>
    <w:p w:rsidR="00FF7593" w:rsidRDefault="00FF7593" w:rsidP="00FF7593">
      <w:pPr>
        <w:rPr>
          <w:rFonts w:ascii="Arial" w:hAnsi="Arial"/>
        </w:rPr>
      </w:pPr>
      <w:r>
        <w:rPr>
          <w:rFonts w:ascii="Arial" w:hAnsi="Arial"/>
          <w:vertAlign w:val="superscript"/>
        </w:rPr>
        <w:t>4)</w:t>
      </w:r>
      <w:r>
        <w:rPr>
          <w:rFonts w:ascii="Arial" w:hAnsi="Arial"/>
        </w:rPr>
        <w:t xml:space="preserve"> außer Beiträge und ähnliche Entgelte für Investitionstätigkeit</w:t>
      </w:r>
    </w:p>
    <w:p w:rsidR="00FF7593" w:rsidRDefault="00FF7593" w:rsidP="00FF7593">
      <w:r>
        <w:rPr>
          <w:rFonts w:ascii="Arial" w:hAnsi="Arial"/>
          <w:vertAlign w:val="superscript"/>
        </w:rPr>
        <w:t xml:space="preserve">5) </w:t>
      </w:r>
      <w:proofErr w:type="gramStart"/>
      <w:r>
        <w:rPr>
          <w:rFonts w:ascii="Arial" w:hAnsi="Arial"/>
        </w:rPr>
        <w:t>bei</w:t>
      </w:r>
      <w:proofErr w:type="gramEnd"/>
      <w:r>
        <w:rPr>
          <w:rFonts w:ascii="Arial" w:hAnsi="Arial"/>
        </w:rPr>
        <w:t xml:space="preserve"> Bedarf kann die Kommune weitere Aufschlüsselungen der Erträge und Aufwendungen vornehmen.</w:t>
      </w:r>
    </w:p>
    <w:p w:rsidR="00FF7593" w:rsidRDefault="00FF7593" w:rsidP="00FF7593">
      <w:pPr>
        <w:rPr>
          <w:rFonts w:ascii="Arial" w:hAnsi="Arial"/>
          <w:sz w:val="21"/>
        </w:rPr>
      </w:pPr>
    </w:p>
    <w:p w:rsidR="00FF7593" w:rsidRDefault="00FF7593" w:rsidP="00FF759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br w:type="page"/>
      </w:r>
    </w:p>
    <w:p w:rsidR="00FF7593" w:rsidRDefault="00FF7593" w:rsidP="00FF7593">
      <w:pPr>
        <w:rPr>
          <w:rFonts w:ascii="Arial" w:hAnsi="Arial"/>
          <w:sz w:val="21"/>
        </w:rPr>
      </w:pPr>
    </w:p>
    <w:p w:rsidR="00FF7593" w:rsidRDefault="00FF7593" w:rsidP="00FF759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C. Teilfinanzhaushalt …</w:t>
      </w:r>
    </w:p>
    <w:p w:rsidR="00FF7593" w:rsidRDefault="00FF7593" w:rsidP="00FF7593">
      <w:pPr>
        <w:rPr>
          <w:rFonts w:ascii="Arial" w:hAnsi="Arial"/>
          <w:sz w:val="21"/>
        </w:rPr>
      </w:pPr>
    </w:p>
    <w:tbl>
      <w:tblPr>
        <w:tblW w:w="1083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76"/>
        <w:gridCol w:w="1075"/>
        <w:gridCol w:w="849"/>
        <w:gridCol w:w="849"/>
        <w:gridCol w:w="991"/>
        <w:gridCol w:w="1132"/>
        <w:gridCol w:w="1132"/>
        <w:gridCol w:w="1132"/>
      </w:tblGrid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Einzahlungen und Auszahlungen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Rechnungs-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ergebnis</w:t>
            </w:r>
            <w:proofErr w:type="spellEnd"/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Vor-Vor-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jahres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jahres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Ansatz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des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Haus-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halts</w:t>
            </w:r>
            <w:proofErr w:type="spellEnd"/>
            <w:r>
              <w:rPr>
                <w:rFonts w:ascii="Arial" w:hAnsi="Arial"/>
                <w:sz w:val="18"/>
              </w:rPr>
              <w:t>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jahres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Verpflich-tungs-ermäch-tigungen</w:t>
            </w:r>
            <w:proofErr w:type="spellEnd"/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des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ersten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Jahres der mittel-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fristigen</w:t>
            </w:r>
            <w:proofErr w:type="spellEnd"/>
            <w:r>
              <w:rPr>
                <w:rFonts w:ascii="Arial" w:hAnsi="Arial"/>
                <w:sz w:val="18"/>
              </w:rPr>
              <w:t xml:space="preserve"> 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Ergebnis-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 Finanz-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planung</w:t>
            </w:r>
            <w:proofErr w:type="spellEnd"/>
          </w:p>
          <w:p w:rsidR="00FF7593" w:rsidRDefault="00FF7593">
            <w:pPr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des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zweiten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Jahres der mittel-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fristigen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Ergebnis-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 Finanz-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planung</w:t>
            </w:r>
            <w:proofErr w:type="spellEnd"/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des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dritten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Jahres der mittel-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fristigen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Ergebnis-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und Finanz-planung</w:t>
            </w:r>
            <w:r>
              <w:rPr>
                <w:rFonts w:ascii="Arial" w:hAnsi="Arial"/>
                <w:sz w:val="18"/>
                <w:vertAlign w:val="superscript"/>
              </w:rPr>
              <w:t>3)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Einzahlungen aus laufender Verwaltungstätigkeit</w:t>
            </w:r>
            <w:r>
              <w:rPr>
                <w:rFonts w:ascii="Arial" w:hAnsi="Arial"/>
                <w:b/>
                <w:vertAlign w:val="superscript"/>
              </w:rPr>
              <w:t>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  Steuern und ähnliche Abgaben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  Zuwendungen und allgemeine Umlagen</w:t>
            </w:r>
            <w:r>
              <w:rPr>
                <w:rFonts w:ascii="Arial" w:hAnsi="Arial"/>
                <w:vertAlign w:val="superscript"/>
              </w:rPr>
              <w:t>4)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  sonstige Transfereinzahlungen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   öffentlich-rechtliche Entgelte</w:t>
            </w:r>
            <w:r>
              <w:rPr>
                <w:rFonts w:ascii="Arial" w:hAnsi="Arial"/>
                <w:sz w:val="18"/>
                <w:vertAlign w:val="superscript"/>
              </w:rPr>
              <w:t>5)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   privatrechtliche Entgelte</w:t>
            </w:r>
            <w:r>
              <w:rPr>
                <w:rFonts w:ascii="Arial" w:hAnsi="Arial"/>
                <w:sz w:val="18"/>
                <w:vertAlign w:val="superscript"/>
              </w:rPr>
              <w:t>4)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  Kostenerstattungen und Kostenumlagen</w:t>
            </w:r>
            <w:r>
              <w:rPr>
                <w:rFonts w:ascii="Arial" w:hAnsi="Arial"/>
                <w:sz w:val="18"/>
                <w:vertAlign w:val="superscript"/>
              </w:rPr>
              <w:t>4)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   Zinsen und ähnliche Einzahlungen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   Einzahlungen aus der Veräußerung geringwertiger Vermögensgegenstände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   sonstige haushaltswirksame Einzahlungen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 = Summe der Einzahlungen aus laufender Verwaltungstätigkeit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Auszahlungen aus laufender Verwaltungstätigkeit</w:t>
            </w:r>
            <w:r>
              <w:rPr>
                <w:rFonts w:ascii="Arial" w:hAnsi="Arial"/>
                <w:b/>
                <w:vertAlign w:val="superscript"/>
              </w:rPr>
              <w:t>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Pr="00785410" w:rsidRDefault="00FF7593" w:rsidP="00D652DB">
            <w:pPr>
              <w:ind w:left="322" w:hanging="322"/>
              <w:rPr>
                <w:rFonts w:ascii="Arial" w:hAnsi="Arial"/>
                <w:sz w:val="18"/>
              </w:rPr>
            </w:pPr>
            <w:r w:rsidRPr="00785410">
              <w:rPr>
                <w:rFonts w:ascii="Arial" w:hAnsi="Arial"/>
                <w:sz w:val="18"/>
              </w:rPr>
              <w:t>11. Personal</w:t>
            </w:r>
            <w:r w:rsidR="00D652DB" w:rsidRPr="00785410">
              <w:rPr>
                <w:rFonts w:ascii="Arial" w:hAnsi="Arial"/>
                <w:sz w:val="18"/>
              </w:rPr>
              <w:t>auszahlungen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Pr="00785410" w:rsidRDefault="00FF7593" w:rsidP="00D652DB">
            <w:pPr>
              <w:ind w:left="322" w:hanging="322"/>
              <w:rPr>
                <w:rFonts w:ascii="Arial" w:hAnsi="Arial"/>
                <w:sz w:val="18"/>
              </w:rPr>
            </w:pPr>
            <w:r w:rsidRPr="00785410">
              <w:rPr>
                <w:rFonts w:ascii="Arial" w:hAnsi="Arial"/>
                <w:sz w:val="18"/>
              </w:rPr>
              <w:t>12. Versorgung</w:t>
            </w:r>
            <w:r w:rsidR="00D652DB" w:rsidRPr="00785410">
              <w:rPr>
                <w:rFonts w:ascii="Arial" w:hAnsi="Arial"/>
                <w:sz w:val="18"/>
              </w:rPr>
              <w:t>sauszahlungen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Pr="00785410" w:rsidRDefault="00FF7593">
            <w:pPr>
              <w:ind w:left="322" w:hanging="322"/>
              <w:rPr>
                <w:rFonts w:ascii="Arial" w:hAnsi="Arial"/>
                <w:sz w:val="18"/>
              </w:rPr>
            </w:pPr>
            <w:r w:rsidRPr="00785410">
              <w:rPr>
                <w:rFonts w:ascii="Arial" w:hAnsi="Arial"/>
                <w:sz w:val="18"/>
              </w:rPr>
              <w:t xml:space="preserve">13. Auszahlungen für Sach- und Dienstleistungen und für </w:t>
            </w:r>
            <w:r w:rsidR="00D652DB" w:rsidRPr="00785410">
              <w:rPr>
                <w:rFonts w:ascii="Arial" w:hAnsi="Arial"/>
                <w:sz w:val="18"/>
              </w:rPr>
              <w:t xml:space="preserve">den Erwerb </w:t>
            </w:r>
            <w:r w:rsidRPr="00785410">
              <w:rPr>
                <w:rFonts w:ascii="Arial" w:hAnsi="Arial"/>
                <w:sz w:val="18"/>
              </w:rPr>
              <w:t>geringwertige</w:t>
            </w:r>
            <w:r w:rsidR="00D652DB" w:rsidRPr="00785410">
              <w:rPr>
                <w:rFonts w:ascii="Arial" w:hAnsi="Arial"/>
                <w:sz w:val="18"/>
              </w:rPr>
              <w:t>r</w:t>
            </w:r>
            <w:r w:rsidRPr="00785410">
              <w:rPr>
                <w:rFonts w:ascii="Arial" w:hAnsi="Arial"/>
                <w:sz w:val="18"/>
              </w:rPr>
              <w:t xml:space="preserve"> Vermögensgegenstände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 Zinsen und ähnliche Auszahlungen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 Transferauszahlungen</w:t>
            </w:r>
            <w:r>
              <w:rPr>
                <w:rFonts w:ascii="Arial" w:hAnsi="Arial"/>
                <w:sz w:val="18"/>
                <w:vertAlign w:val="superscript"/>
              </w:rPr>
              <w:t>4)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 sonstige haushaltswirksame Auszahlungen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17.  = Summe der Auszahlungen aus laufender Verwaltungstätigkeit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18. Saldo aus laufender Verwaltungstätigkeit</w:t>
            </w:r>
            <w:r>
              <w:rPr>
                <w:rFonts w:ascii="Arial" w:hAnsi="Arial"/>
                <w:sz w:val="18"/>
              </w:rPr>
              <w:t xml:space="preserve"> (Summe der Einzahlungen abzüglich Summe der Auszahlungen aus laufender Verwaltungstätigkeit)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Einzahlungen für Investitionstätigkeit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 Zuwendungen für Investitionstätigkeit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 Beiträge u. ä. Entgelte für Investitionstätigkeit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 Veräußerung von Sachvermögen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 Veräußerung von Finanzvermögensanlagen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 sonstige Investitionstätigkeit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24. = Summe der Einzahlungen für Investitionstätigkeit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Auszahlungen für Investitionstätigkeit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—</w:t>
            </w: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 Erwerb von Grundstücken und Gebäuden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 Baumaßnahmen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 Erwerb von beweglichem Sachvermögen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 Erwerb von Finanzvermögensanlagen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29. Aktivierbare Zuwendungen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 Sonstige Investitionstätigkeit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31. = Summe der Auszahlungen für Investitionstätigkeit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32. Saldo aus Investitionstätigkeit </w:t>
            </w:r>
            <w:r>
              <w:rPr>
                <w:rFonts w:ascii="Arial" w:hAnsi="Arial"/>
                <w:sz w:val="18"/>
              </w:rPr>
              <w:t>(Summe Einzahlungen abzüglich Summe Auszahlungen für Investitionstätigkeit)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5E6321" w:rsidRDefault="005E6321" w:rsidP="00FF7593">
      <w:pPr>
        <w:rPr>
          <w:rFonts w:ascii="Arial" w:hAnsi="Arial"/>
          <w:sz w:val="21"/>
        </w:rPr>
      </w:pPr>
    </w:p>
    <w:p w:rsidR="005E6321" w:rsidRDefault="005E6321">
      <w:pPr>
        <w:spacing w:after="160" w:line="259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br w:type="page"/>
      </w:r>
    </w:p>
    <w:p w:rsidR="00FF7593" w:rsidRDefault="00FF7593" w:rsidP="00FF759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Noch: Teilfinanzhaushalt</w:t>
      </w:r>
    </w:p>
    <w:p w:rsidR="00FF7593" w:rsidRDefault="00FF7593" w:rsidP="00FF7593">
      <w:pPr>
        <w:rPr>
          <w:rFonts w:ascii="Arial" w:hAnsi="Arial"/>
          <w:sz w:val="21"/>
        </w:rPr>
      </w:pPr>
    </w:p>
    <w:tbl>
      <w:tblPr>
        <w:tblW w:w="1083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73"/>
        <w:gridCol w:w="1075"/>
        <w:gridCol w:w="849"/>
        <w:gridCol w:w="849"/>
        <w:gridCol w:w="991"/>
        <w:gridCol w:w="1133"/>
        <w:gridCol w:w="1133"/>
        <w:gridCol w:w="1133"/>
      </w:tblGrid>
      <w:tr w:rsidR="00FF7593" w:rsidTr="00FF7593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Einzahlungen und Auszahlungen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Rechnungs-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ergebnis</w:t>
            </w:r>
            <w:proofErr w:type="spellEnd"/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Vor-Vor-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jahres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jahres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Ansatz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des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Haus-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halts</w:t>
            </w:r>
            <w:proofErr w:type="spellEnd"/>
            <w:r>
              <w:rPr>
                <w:rFonts w:ascii="Arial" w:hAnsi="Arial"/>
                <w:sz w:val="18"/>
              </w:rPr>
              <w:t>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jahres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Verpflich-tungs-ermäch-tigungen</w:t>
            </w:r>
            <w:proofErr w:type="spellEnd"/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des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ersten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Jahres der mittel-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fristigen</w:t>
            </w:r>
            <w:proofErr w:type="spellEnd"/>
            <w:r>
              <w:rPr>
                <w:rFonts w:ascii="Arial" w:hAnsi="Arial"/>
                <w:sz w:val="18"/>
              </w:rPr>
              <w:t xml:space="preserve"> 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Ergebnis-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 Finanz-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planung</w:t>
            </w:r>
            <w:proofErr w:type="spellEnd"/>
          </w:p>
          <w:p w:rsidR="00FF7593" w:rsidRDefault="00FF7593">
            <w:pPr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des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zweiten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Jahres der mittel-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fristigen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Ergebnis-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 Finanz-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planung</w:t>
            </w:r>
            <w:proofErr w:type="spellEnd"/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Ansatz des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dritten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Jahres der mittel-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fristigen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Ergebnis- 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und Finanz-planung 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</w:tr>
      <w:tr w:rsidR="00FF7593" w:rsidTr="00FF7593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</w:tr>
      <w:tr w:rsidR="00FF7593" w:rsidTr="00FF7593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33. Finanzmittel-Überschuss/-Fehlbetrag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 Summen Zeile 18 und 32)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 w:rsidP="00AB6A0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Ein-, Auszahlungen aus Finanzierungs-tätigkeit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34. Einzahlungen; Aufnahme von Krediten und inneren Darlehen für Investitionstätigkeit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35. Auszahlungen; Tilgung von Krediten und Rückzahlung von inneren Darlehen für Investitionstätigkeit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ind w:left="322" w:hanging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 Saldo aus Finanzierungstätigkeit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F7593" w:rsidTr="00FF7593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 w:rsidP="00450AA1">
            <w:pPr>
              <w:ind w:left="322" w:hanging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37. </w:t>
            </w:r>
            <w:r w:rsidR="00450AA1">
              <w:rPr>
                <w:rFonts w:ascii="Arial" w:hAnsi="Arial"/>
                <w:b/>
                <w:sz w:val="18"/>
              </w:rPr>
              <w:t>F</w:t>
            </w:r>
            <w:r>
              <w:rPr>
                <w:rFonts w:ascii="Arial" w:hAnsi="Arial"/>
                <w:b/>
                <w:sz w:val="18"/>
              </w:rPr>
              <w:t xml:space="preserve">inanzmittelveränderung </w:t>
            </w:r>
          </w:p>
          <w:p w:rsidR="00FF7593" w:rsidRDefault="00FF7593" w:rsidP="005C1E5B">
            <w:pPr>
              <w:ind w:left="322" w:hanging="3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(Summe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Zeile 33 und 36)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FF7593" w:rsidRDefault="00FF7593" w:rsidP="00FF7593">
      <w:pPr>
        <w:rPr>
          <w:rFonts w:ascii="Arial" w:hAnsi="Arial"/>
          <w:sz w:val="18"/>
        </w:rPr>
      </w:pPr>
    </w:p>
    <w:p w:rsidR="00FF7593" w:rsidRDefault="00FF7593" w:rsidP="00FF7593">
      <w:pPr>
        <w:ind w:left="284" w:hanging="284"/>
        <w:rPr>
          <w:rFonts w:ascii="Arial" w:hAnsi="Arial"/>
        </w:rPr>
      </w:pPr>
      <w:r>
        <w:rPr>
          <w:rFonts w:ascii="Arial" w:hAnsi="Arial"/>
          <w:vertAlign w:val="superscript"/>
        </w:rPr>
        <w:t>1)</w:t>
      </w:r>
      <w:r w:rsidR="00864BCE">
        <w:rPr>
          <w:rFonts w:ascii="Arial" w:hAnsi="Arial"/>
        </w:rPr>
        <w:t xml:space="preserve"> gem. § 4 Abs. 5 Satz 2 Kom</w:t>
      </w:r>
      <w:r>
        <w:rPr>
          <w:rFonts w:ascii="Arial" w:hAnsi="Arial"/>
        </w:rPr>
        <w:t>HKVO können die Einzahlungen und Auszahlungen aus laufender Verwaltungstätigkeit in den Teilfinanzhaushalten jeweils in einer Summe angegeben werden</w:t>
      </w:r>
    </w:p>
    <w:p w:rsidR="00FF7593" w:rsidRDefault="00FF7593" w:rsidP="00FF7593">
      <w:pPr>
        <w:rPr>
          <w:rFonts w:ascii="Arial" w:hAnsi="Arial"/>
        </w:rPr>
      </w:pPr>
      <w:r>
        <w:rPr>
          <w:rFonts w:ascii="Arial" w:hAnsi="Arial"/>
          <w:vertAlign w:val="superscript"/>
        </w:rPr>
        <w:t xml:space="preserve">2) </w:t>
      </w:r>
      <w:r>
        <w:rPr>
          <w:rFonts w:ascii="Arial" w:hAnsi="Arial"/>
        </w:rPr>
        <w:t>bei einem Haushaltsplan für zwei Jahre in besonderen Spalten die Ansätze nach Jahren getrennt</w:t>
      </w:r>
    </w:p>
    <w:p w:rsidR="00FF7593" w:rsidRDefault="00FF7593" w:rsidP="00FF7593">
      <w:pPr>
        <w:rPr>
          <w:rFonts w:ascii="Arial" w:hAnsi="Arial"/>
        </w:rPr>
      </w:pPr>
      <w:r>
        <w:rPr>
          <w:rFonts w:ascii="Arial" w:hAnsi="Arial"/>
          <w:vertAlign w:val="superscript"/>
        </w:rPr>
        <w:t xml:space="preserve">3) </w:t>
      </w:r>
      <w:r>
        <w:rPr>
          <w:rFonts w:ascii="Arial" w:hAnsi="Arial"/>
        </w:rPr>
        <w:t>bei einem Haushaltsplan für zwei Jahre werden noch die Ansätze eines weiteren Jahres angegeben</w:t>
      </w:r>
    </w:p>
    <w:p w:rsidR="00FF7593" w:rsidRDefault="00FF7593" w:rsidP="00FF7593">
      <w:pPr>
        <w:rPr>
          <w:rFonts w:ascii="Arial" w:hAnsi="Arial"/>
        </w:rPr>
      </w:pPr>
      <w:r>
        <w:rPr>
          <w:rFonts w:ascii="Arial" w:hAnsi="Arial"/>
          <w:vertAlign w:val="superscript"/>
        </w:rPr>
        <w:t>4)</w:t>
      </w:r>
      <w:r>
        <w:rPr>
          <w:rFonts w:ascii="Arial" w:hAnsi="Arial"/>
        </w:rPr>
        <w:t xml:space="preserve"> außer für Investitionstätigkeit</w:t>
      </w:r>
    </w:p>
    <w:p w:rsidR="00FF7593" w:rsidRDefault="00FF7593" w:rsidP="00FF7593">
      <w:pPr>
        <w:rPr>
          <w:rFonts w:ascii="Arial" w:hAnsi="Arial"/>
        </w:rPr>
      </w:pPr>
      <w:r>
        <w:rPr>
          <w:rFonts w:ascii="Arial" w:hAnsi="Arial"/>
          <w:vertAlign w:val="superscript"/>
        </w:rPr>
        <w:t>5)</w:t>
      </w:r>
      <w:r>
        <w:rPr>
          <w:rFonts w:ascii="Arial" w:hAnsi="Arial"/>
        </w:rPr>
        <w:t xml:space="preserve"> außer Beiträgen und ähnlichen Entgelten für Investitionstätigkeit</w:t>
      </w:r>
    </w:p>
    <w:p w:rsidR="00FF7593" w:rsidRDefault="00FF7593" w:rsidP="00FF7593">
      <w:pPr>
        <w:rPr>
          <w:rFonts w:ascii="Arial" w:hAnsi="Arial"/>
          <w:sz w:val="21"/>
        </w:rPr>
      </w:pPr>
    </w:p>
    <w:p w:rsidR="00FF7593" w:rsidRDefault="00FF7593" w:rsidP="00FF7593">
      <w:pPr>
        <w:rPr>
          <w:rFonts w:ascii="Arial" w:hAnsi="Arial"/>
          <w:sz w:val="21"/>
        </w:rPr>
      </w:pPr>
    </w:p>
    <w:p w:rsidR="00FF7593" w:rsidRDefault="00FF7593" w:rsidP="00FF7593">
      <w:pPr>
        <w:rPr>
          <w:rFonts w:ascii="Arial" w:hAnsi="Arial"/>
          <w:sz w:val="21"/>
        </w:rPr>
      </w:pPr>
    </w:p>
    <w:p w:rsidR="00FF7593" w:rsidRDefault="00FF7593" w:rsidP="00FF7593">
      <w:pPr>
        <w:rPr>
          <w:rFonts w:ascii="Arial" w:hAnsi="Arial"/>
          <w:sz w:val="21"/>
        </w:rPr>
      </w:pPr>
    </w:p>
    <w:p w:rsidR="00FF7593" w:rsidRDefault="00FF7593" w:rsidP="00FF759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D. Einzeldarstellung von Investitionen und Investitionsförderungsmaßnahmen, die sich über mehrere Jahre erstrecken und Investitionen und Investitionsförderungsmaßnahmen oberhalb der von dem/der … festgelegten Wertgrenze in Höhe von … Euro (§ 4 Abs. 6 </w:t>
      </w:r>
      <w:r w:rsidR="00864BCE">
        <w:rPr>
          <w:rFonts w:ascii="Arial" w:hAnsi="Arial"/>
          <w:sz w:val="21"/>
        </w:rPr>
        <w:t>Kom</w:t>
      </w:r>
      <w:r>
        <w:rPr>
          <w:rFonts w:ascii="Arial" w:hAnsi="Arial"/>
          <w:sz w:val="21"/>
        </w:rPr>
        <w:t xml:space="preserve">HKVO) </w:t>
      </w:r>
      <w:r>
        <w:rPr>
          <w:rFonts w:ascii="Arial" w:hAnsi="Arial"/>
          <w:sz w:val="21"/>
          <w:vertAlign w:val="superscript"/>
        </w:rPr>
        <w:t>1)</w:t>
      </w:r>
      <w:r>
        <w:rPr>
          <w:rFonts w:ascii="Arial" w:hAnsi="Arial"/>
          <w:sz w:val="21"/>
        </w:rPr>
        <w:t>:</w:t>
      </w:r>
    </w:p>
    <w:p w:rsidR="00FF7593" w:rsidRDefault="00FF7593" w:rsidP="00FF7593">
      <w:pPr>
        <w:rPr>
          <w:rFonts w:ascii="Arial" w:hAnsi="Arial"/>
          <w:sz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0"/>
        <w:gridCol w:w="2060"/>
        <w:gridCol w:w="1755"/>
        <w:gridCol w:w="1803"/>
        <w:gridCol w:w="1745"/>
      </w:tblGrid>
      <w:tr w:rsidR="00FF7593" w:rsidTr="00FF7593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Investitionsmaßnahme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Gesamtinvestitions-summe</w:t>
            </w: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       -Euro-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Ansatz</w:t>
            </w:r>
          </w:p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Jahr</w:t>
            </w:r>
          </w:p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  …</w:t>
            </w: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 -Euro-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bisher bereitgestellt</w:t>
            </w:r>
            <w:r>
              <w:rPr>
                <w:rFonts w:ascii="Arial" w:hAnsi="Arial"/>
                <w:sz w:val="21"/>
                <w:vertAlign w:val="superscript"/>
              </w:rPr>
              <w:t>2)</w:t>
            </w: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   -Euro-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VE’s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21"/>
                <w:vertAlign w:val="superscript"/>
              </w:rPr>
              <w:t>3)</w:t>
            </w:r>
          </w:p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für die Jahre</w:t>
            </w:r>
          </w:p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… … … </w:t>
            </w:r>
          </w:p>
          <w:p w:rsidR="00FF7593" w:rsidRDefault="00FF7593">
            <w:pPr>
              <w:rPr>
                <w:rFonts w:ascii="Arial" w:hAnsi="Arial"/>
                <w:sz w:val="21"/>
              </w:rPr>
            </w:pPr>
          </w:p>
          <w:p w:rsidR="00FF7593" w:rsidRDefault="00FF7593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   -Euro-</w:t>
            </w:r>
          </w:p>
        </w:tc>
      </w:tr>
      <w:tr w:rsidR="00FF7593" w:rsidTr="00FF7593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4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93" w:rsidRDefault="00FF7593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</w:t>
            </w:r>
          </w:p>
        </w:tc>
      </w:tr>
      <w:tr w:rsidR="00FF7593" w:rsidTr="00FF7593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</w:p>
        </w:tc>
      </w:tr>
      <w:tr w:rsidR="00FF7593" w:rsidTr="00FF7593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3" w:rsidRDefault="00FF7593">
            <w:pPr>
              <w:rPr>
                <w:rFonts w:ascii="Arial" w:hAnsi="Arial"/>
                <w:sz w:val="21"/>
              </w:rPr>
            </w:pPr>
          </w:p>
        </w:tc>
      </w:tr>
    </w:tbl>
    <w:p w:rsidR="00FF7593" w:rsidRDefault="00FF7593" w:rsidP="00FF7593">
      <w:pPr>
        <w:rPr>
          <w:rFonts w:ascii="Arial" w:hAnsi="Arial"/>
          <w:sz w:val="21"/>
          <w:vertAlign w:val="superscript"/>
        </w:rPr>
      </w:pPr>
    </w:p>
    <w:p w:rsidR="00FF7593" w:rsidRDefault="00FF7593" w:rsidP="00FF7593">
      <w:pPr>
        <w:rPr>
          <w:rFonts w:ascii="Arial" w:hAnsi="Arial"/>
          <w:sz w:val="21"/>
        </w:rPr>
      </w:pPr>
      <w:r>
        <w:rPr>
          <w:rFonts w:ascii="Arial" w:hAnsi="Arial"/>
          <w:sz w:val="21"/>
          <w:vertAlign w:val="superscript"/>
        </w:rPr>
        <w:t>1)</w:t>
      </w:r>
      <w:r>
        <w:rPr>
          <w:rFonts w:ascii="Arial" w:hAnsi="Arial"/>
          <w:sz w:val="21"/>
        </w:rPr>
        <w:t xml:space="preserve">im Hinblick auf § 9 Abs. 2 Satz 2 </w:t>
      </w:r>
      <w:r w:rsidR="00864BCE">
        <w:rPr>
          <w:rFonts w:ascii="Arial" w:hAnsi="Arial"/>
          <w:sz w:val="21"/>
        </w:rPr>
        <w:t>Kom</w:t>
      </w:r>
      <w:r>
        <w:rPr>
          <w:rFonts w:ascii="Arial" w:hAnsi="Arial"/>
          <w:sz w:val="21"/>
        </w:rPr>
        <w:t>HKVO kann diese Übersicht auch über den ganzen Haushalt aufgestellt werden (Investitionsprogramm)</w:t>
      </w:r>
    </w:p>
    <w:p w:rsidR="00FF7593" w:rsidRDefault="00FF7593" w:rsidP="00FF759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vertAlign w:val="superscript"/>
        </w:rPr>
        <w:t>2)</w:t>
      </w:r>
      <w:r>
        <w:rPr>
          <w:rFonts w:ascii="Arial" w:hAnsi="Arial"/>
          <w:sz w:val="21"/>
          <w:szCs w:val="21"/>
        </w:rPr>
        <w:t xml:space="preserve"> In den Vorjahren durch Haushaltsplan bereitgestellt</w:t>
      </w:r>
    </w:p>
    <w:p w:rsidR="00FF7593" w:rsidRDefault="00FF7593" w:rsidP="00FF7593">
      <w:pPr>
        <w:rPr>
          <w:rFonts w:ascii="Arial" w:hAnsi="Arial"/>
          <w:sz w:val="21"/>
        </w:rPr>
      </w:pPr>
      <w:r>
        <w:rPr>
          <w:rFonts w:ascii="Arial" w:hAnsi="Arial"/>
          <w:sz w:val="21"/>
          <w:vertAlign w:val="superscript"/>
        </w:rPr>
        <w:t xml:space="preserve">3) </w:t>
      </w:r>
      <w:r>
        <w:rPr>
          <w:rFonts w:ascii="Arial" w:hAnsi="Arial"/>
          <w:sz w:val="21"/>
        </w:rPr>
        <w:t>jeweils je Planungsjahr in besonderen Spalten</w:t>
      </w:r>
    </w:p>
    <w:p w:rsidR="00FF7593" w:rsidRDefault="00FF7593" w:rsidP="00FF7593">
      <w:pPr>
        <w:rPr>
          <w:rFonts w:ascii="Arial" w:hAnsi="Arial"/>
          <w:sz w:val="21"/>
        </w:rPr>
      </w:pPr>
    </w:p>
    <w:p w:rsidR="00FF7593" w:rsidRDefault="00FF7593" w:rsidP="00FF7593">
      <w:pPr>
        <w:rPr>
          <w:rFonts w:ascii="Arial" w:hAnsi="Arial"/>
          <w:sz w:val="21"/>
        </w:rPr>
      </w:pPr>
    </w:p>
    <w:p w:rsidR="00FF7593" w:rsidRDefault="00FF7593" w:rsidP="00FF7593">
      <w:pPr>
        <w:rPr>
          <w:rFonts w:ascii="Arial" w:hAnsi="Arial"/>
          <w:sz w:val="21"/>
        </w:rPr>
      </w:pPr>
    </w:p>
    <w:p w:rsidR="00573AF3" w:rsidRDefault="00573AF3" w:rsidP="00FF7593"/>
    <w:sectPr w:rsidR="00573AF3" w:rsidSect="005E6321">
      <w:pgSz w:w="11906" w:h="16838"/>
      <w:pgMar w:top="426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677E"/>
    <w:multiLevelType w:val="hybridMultilevel"/>
    <w:tmpl w:val="581A5F52"/>
    <w:lvl w:ilvl="0" w:tplc="7B02A1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93"/>
    <w:rsid w:val="00450AA1"/>
    <w:rsid w:val="00573AF3"/>
    <w:rsid w:val="005C1E5B"/>
    <w:rsid w:val="005E6321"/>
    <w:rsid w:val="00785410"/>
    <w:rsid w:val="00864BCE"/>
    <w:rsid w:val="00900BA8"/>
    <w:rsid w:val="00AB6A08"/>
    <w:rsid w:val="00D652DB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C17E-8AE2-4FB8-8B44-17C7A623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EC58CF8C.dotm</Template>
  <TotalTime>0</TotalTime>
  <Pages>4</Pages>
  <Words>1065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Schmoling, Andrea (MI)</dc:creator>
  <cp:keywords/>
  <dc:description/>
  <cp:lastModifiedBy>Schmoling, Andrea (MI)</cp:lastModifiedBy>
  <cp:revision>3</cp:revision>
  <dcterms:created xsi:type="dcterms:W3CDTF">2017-05-19T11:10:00Z</dcterms:created>
  <dcterms:modified xsi:type="dcterms:W3CDTF">2017-05-19T11:20:00Z</dcterms:modified>
</cp:coreProperties>
</file>