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3D" w:rsidRPr="00123AF0" w:rsidRDefault="00D10E70" w:rsidP="00525E3D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</w:t>
      </w:r>
      <w:bookmarkStart w:id="0" w:name="_GoBack"/>
      <w:bookmarkEnd w:id="0"/>
      <w:r>
        <w:rPr>
          <w:rFonts w:ascii="Arial" w:hAnsi="Arial"/>
          <w:sz w:val="21"/>
          <w:u w:val="single"/>
        </w:rPr>
        <w:t>n</w:t>
      </w:r>
      <w:r w:rsidR="00525E3D" w:rsidRPr="00123AF0">
        <w:rPr>
          <w:rFonts w:ascii="Arial" w:hAnsi="Arial"/>
          <w:sz w:val="21"/>
          <w:u w:val="single"/>
        </w:rPr>
        <w:t xml:space="preserve">lage </w:t>
      </w:r>
      <w:r w:rsidR="00915D04" w:rsidRPr="00123AF0">
        <w:rPr>
          <w:rFonts w:ascii="Arial" w:hAnsi="Arial"/>
          <w:sz w:val="21"/>
          <w:u w:val="single"/>
        </w:rPr>
        <w:t>17</w:t>
      </w:r>
    </w:p>
    <w:p w:rsidR="00525E3D" w:rsidRPr="00123AF0" w:rsidRDefault="00525E3D" w:rsidP="00525E3D">
      <w:pPr>
        <w:jc w:val="right"/>
        <w:rPr>
          <w:rFonts w:ascii="Arial" w:hAnsi="Arial"/>
          <w:sz w:val="21"/>
          <w:u w:val="single"/>
        </w:rPr>
      </w:pPr>
    </w:p>
    <w:p w:rsidR="00525E3D" w:rsidRPr="00123AF0" w:rsidRDefault="00E7356C" w:rsidP="00525E3D">
      <w:pPr>
        <w:jc w:val="center"/>
        <w:rPr>
          <w:rFonts w:ascii="Arial" w:hAnsi="Arial"/>
          <w:b/>
          <w:sz w:val="21"/>
        </w:rPr>
      </w:pPr>
      <w:r w:rsidRPr="00123AF0">
        <w:rPr>
          <w:rFonts w:ascii="Arial" w:hAnsi="Arial"/>
          <w:b/>
          <w:sz w:val="21"/>
        </w:rPr>
        <w:t>Rückstellungs</w:t>
      </w:r>
      <w:r w:rsidR="00525E3D" w:rsidRPr="00123AF0">
        <w:rPr>
          <w:rFonts w:ascii="Arial" w:hAnsi="Arial"/>
          <w:b/>
          <w:sz w:val="21"/>
        </w:rPr>
        <w:t>übersicht</w:t>
      </w:r>
    </w:p>
    <w:p w:rsidR="00525E3D" w:rsidRPr="00123AF0" w:rsidRDefault="00525E3D" w:rsidP="00525E3D">
      <w:pPr>
        <w:jc w:val="center"/>
        <w:rPr>
          <w:rFonts w:ascii="Arial" w:hAnsi="Arial"/>
          <w:b/>
          <w:sz w:val="21"/>
        </w:rPr>
      </w:pPr>
      <w:r w:rsidRPr="00123AF0">
        <w:rPr>
          <w:rFonts w:ascii="Arial" w:hAnsi="Arial"/>
          <w:b/>
          <w:sz w:val="21"/>
        </w:rPr>
        <w:t>(Muster 1</w:t>
      </w:r>
      <w:r w:rsidR="00915D04" w:rsidRPr="00123AF0">
        <w:rPr>
          <w:rFonts w:ascii="Arial" w:hAnsi="Arial"/>
          <w:b/>
          <w:sz w:val="21"/>
        </w:rPr>
        <w:t>7</w:t>
      </w:r>
      <w:r w:rsidRPr="00123AF0">
        <w:rPr>
          <w:rFonts w:ascii="Arial" w:hAnsi="Arial"/>
          <w:b/>
          <w:sz w:val="21"/>
        </w:rPr>
        <w:t>)</w:t>
      </w:r>
    </w:p>
    <w:p w:rsidR="00525E3D" w:rsidRPr="00123AF0" w:rsidRDefault="00525E3D" w:rsidP="00525E3D">
      <w:pPr>
        <w:jc w:val="center"/>
        <w:rPr>
          <w:rFonts w:ascii="Arial" w:hAnsi="Arial"/>
          <w:b/>
          <w:sz w:val="21"/>
        </w:rPr>
      </w:pPr>
    </w:p>
    <w:p w:rsidR="00525E3D" w:rsidRPr="00123AF0" w:rsidRDefault="00E7356C" w:rsidP="00525E3D">
      <w:pPr>
        <w:rPr>
          <w:rFonts w:ascii="Arial" w:hAnsi="Arial"/>
          <w:sz w:val="21"/>
        </w:rPr>
      </w:pPr>
      <w:r w:rsidRPr="00123AF0">
        <w:rPr>
          <w:rFonts w:ascii="Arial" w:hAnsi="Arial"/>
          <w:sz w:val="21"/>
        </w:rPr>
        <w:t>Rückstellungs</w:t>
      </w:r>
      <w:r w:rsidR="00525E3D" w:rsidRPr="00123AF0">
        <w:rPr>
          <w:rFonts w:ascii="Arial" w:hAnsi="Arial"/>
          <w:sz w:val="21"/>
        </w:rPr>
        <w:t xml:space="preserve">übersicht gem. § 57 Abs. </w:t>
      </w:r>
      <w:r w:rsidR="00915D04" w:rsidRPr="00123AF0">
        <w:rPr>
          <w:rFonts w:ascii="Arial" w:hAnsi="Arial"/>
          <w:sz w:val="21"/>
        </w:rPr>
        <w:t>4</w:t>
      </w:r>
      <w:r w:rsidR="00525E3D" w:rsidRPr="00123AF0">
        <w:rPr>
          <w:rFonts w:ascii="Arial" w:hAnsi="Arial"/>
          <w:sz w:val="21"/>
        </w:rPr>
        <w:t xml:space="preserve"> KomHKVO</w:t>
      </w:r>
    </w:p>
    <w:p w:rsidR="00525E3D" w:rsidRPr="00123AF0" w:rsidRDefault="00525E3D" w:rsidP="00DC2304">
      <w:pPr>
        <w:rPr>
          <w:rFonts w:ascii="Arial" w:hAnsi="Arial"/>
          <w:sz w:val="21"/>
        </w:rPr>
      </w:pPr>
    </w:p>
    <w:p w:rsidR="00525E3D" w:rsidRPr="00123AF0" w:rsidRDefault="00525E3D" w:rsidP="00525E3D">
      <w:pPr>
        <w:ind w:left="360"/>
        <w:rPr>
          <w:rFonts w:ascii="Arial" w:hAnsi="Arial"/>
          <w:sz w:val="21"/>
        </w:rPr>
      </w:pPr>
    </w:p>
    <w:tbl>
      <w:tblPr>
        <w:tblW w:w="999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3192"/>
        <w:gridCol w:w="1276"/>
        <w:gridCol w:w="1134"/>
        <w:gridCol w:w="1417"/>
        <w:gridCol w:w="993"/>
        <w:gridCol w:w="993"/>
        <w:gridCol w:w="993"/>
      </w:tblGrid>
      <w:tr w:rsidR="00E7356C" w:rsidRPr="00123AF0" w:rsidTr="00151D0F">
        <w:trPr>
          <w:cantSplit/>
          <w:trHeight w:val="235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pStyle w:val="berschrift3"/>
              <w:rPr>
                <w:b/>
                <w:sz w:val="18"/>
              </w:rPr>
            </w:pPr>
          </w:p>
          <w:p w:rsidR="00E7356C" w:rsidRPr="00123AF0" w:rsidRDefault="00E7356C" w:rsidP="00E7356C">
            <w:pPr>
              <w:pStyle w:val="berschrift3"/>
              <w:jc w:val="center"/>
              <w:rPr>
                <w:b/>
                <w:sz w:val="21"/>
              </w:rPr>
            </w:pPr>
          </w:p>
          <w:p w:rsidR="00E7356C" w:rsidRPr="00123AF0" w:rsidRDefault="00E7356C" w:rsidP="00E7356C">
            <w:pPr>
              <w:pStyle w:val="berschrift3"/>
              <w:jc w:val="center"/>
              <w:rPr>
                <w:b/>
                <w:sz w:val="21"/>
              </w:rPr>
            </w:pPr>
          </w:p>
          <w:p w:rsidR="00E7356C" w:rsidRPr="00123AF0" w:rsidRDefault="00E7356C" w:rsidP="00E7356C">
            <w:pPr>
              <w:pStyle w:val="berschrift3"/>
              <w:jc w:val="center"/>
              <w:rPr>
                <w:b/>
                <w:sz w:val="21"/>
                <w:vertAlign w:val="superscript"/>
              </w:rPr>
            </w:pPr>
            <w:r w:rsidRPr="00123AF0">
              <w:rPr>
                <w:b/>
                <w:sz w:val="21"/>
              </w:rPr>
              <w:t xml:space="preserve">Art der Rückstellung </w:t>
            </w:r>
            <w:r w:rsidRPr="00123AF0">
              <w:rPr>
                <w:b/>
                <w:sz w:val="21"/>
                <w:vertAlign w:val="superscript"/>
              </w:rPr>
              <w:t>1)</w:t>
            </w:r>
          </w:p>
          <w:p w:rsidR="00E7356C" w:rsidRPr="00123AF0" w:rsidRDefault="00E7356C" w:rsidP="00E7356C">
            <w:pPr>
              <w:pStyle w:val="berschrift3"/>
              <w:rPr>
                <w:b/>
                <w:sz w:val="18"/>
              </w:rPr>
            </w:pPr>
          </w:p>
          <w:p w:rsidR="00E7356C" w:rsidRPr="00123AF0" w:rsidRDefault="00E7356C" w:rsidP="00E7356C">
            <w:pPr>
              <w:pStyle w:val="berschrift3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Bestand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am 31.12.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des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Haushalts-jahres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Zuführung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F728EA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Inanspruch-nahme</w:t>
            </w:r>
            <w:r w:rsidR="00F728EA" w:rsidRPr="00123AF0"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E7356C" w:rsidRPr="00123AF0" w:rsidRDefault="00F728EA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und Herabsetzung</w:t>
            </w:r>
            <w:r w:rsidR="00B7496D" w:rsidRPr="00123AF0">
              <w:rPr>
                <w:rFonts w:ascii="Arial" w:hAnsi="Arial"/>
                <w:color w:val="000000"/>
                <w:sz w:val="18"/>
                <w:vertAlign w:val="superscript"/>
              </w:rPr>
              <w:t>2)</w:t>
            </w:r>
          </w:p>
          <w:p w:rsidR="00F728EA" w:rsidRPr="00123AF0" w:rsidRDefault="00F728EA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3B287D" w:rsidRPr="00123AF0" w:rsidRDefault="00042B11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Auflösung</w:t>
            </w:r>
            <w:r w:rsidR="0067275B">
              <w:rPr>
                <w:rFonts w:ascii="Arial" w:hAnsi="Arial"/>
                <w:color w:val="000000"/>
                <w:sz w:val="18"/>
                <w:vertAlign w:val="superscript"/>
              </w:rPr>
              <w:t>3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F728EA" w:rsidRPr="00123AF0" w:rsidRDefault="00F728EA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 xml:space="preserve">Bestand am 31.12. </w:t>
            </w:r>
            <w:r w:rsidRPr="00123AF0">
              <w:rPr>
                <w:rFonts w:ascii="Arial" w:hAnsi="Arial"/>
                <w:color w:val="000000"/>
                <w:sz w:val="18"/>
              </w:rPr>
              <w:br/>
              <w:t>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Mehr (+)/ weniger (-)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E7356C" w:rsidRPr="00123AF0" w:rsidTr="00151D0F">
        <w:trPr>
          <w:cantSplit/>
          <w:trHeight w:val="54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C" w:rsidRPr="00123AF0" w:rsidRDefault="00E7356C" w:rsidP="00E7356C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C" w:rsidRPr="00123AF0" w:rsidRDefault="00E7356C" w:rsidP="00E7356C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Vor-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jahres</w:t>
            </w: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-Euro-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-Euro-</w:t>
            </w:r>
          </w:p>
        </w:tc>
      </w:tr>
      <w:tr w:rsidR="00E7356C" w:rsidRPr="00123AF0" w:rsidTr="00151D0F">
        <w:trPr>
          <w:cantSplit/>
          <w:trHeight w:val="19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6C" w:rsidRPr="00123AF0" w:rsidRDefault="00E7356C" w:rsidP="00E7356C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6</w:t>
            </w:r>
          </w:p>
        </w:tc>
      </w:tr>
      <w:tr w:rsidR="00E7356C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3B4569">
            <w:pPr>
              <w:tabs>
                <w:tab w:val="left" w:pos="-4837"/>
                <w:tab w:val="left" w:pos="-3281"/>
                <w:tab w:val="left" w:pos="-3253"/>
                <w:tab w:val="left" w:pos="-3109"/>
                <w:tab w:val="left" w:pos="-2965"/>
                <w:tab w:val="left" w:pos="-2821"/>
                <w:tab w:val="left" w:pos="-2677"/>
                <w:tab w:val="left" w:pos="-2533"/>
                <w:tab w:val="left" w:pos="-2389"/>
                <w:tab w:val="left" w:pos="-2245"/>
                <w:tab w:val="left" w:pos="-2101"/>
                <w:tab w:val="left" w:pos="-1957"/>
                <w:tab w:val="left" w:pos="-1813"/>
                <w:tab w:val="left" w:pos="-1669"/>
                <w:tab w:val="left" w:pos="-1525"/>
                <w:tab w:val="left" w:pos="-1381"/>
                <w:tab w:val="left" w:pos="-1237"/>
                <w:tab w:val="left" w:pos="-1093"/>
                <w:tab w:val="left" w:pos="-949"/>
                <w:tab w:val="left" w:pos="-805"/>
                <w:tab w:val="left" w:pos="-661"/>
                <w:tab w:val="left" w:pos="-517"/>
              </w:tabs>
              <w:rPr>
                <w:rFonts w:ascii="Arial" w:hAnsi="Arial"/>
                <w:sz w:val="18"/>
                <w:vertAlign w:val="superscript"/>
              </w:rPr>
            </w:pPr>
            <w:r w:rsidRPr="00123AF0">
              <w:rPr>
                <w:rFonts w:ascii="Arial" w:hAnsi="Arial"/>
                <w:sz w:val="18"/>
              </w:rPr>
              <w:t>1</w:t>
            </w:r>
            <w:r w:rsidR="004B15AD" w:rsidRPr="00123AF0">
              <w:rPr>
                <w:rFonts w:ascii="Arial" w:hAnsi="Arial"/>
                <w:sz w:val="18"/>
              </w:rPr>
              <w:t>.</w:t>
            </w:r>
            <w:r w:rsidRPr="00123AF0">
              <w:rPr>
                <w:rFonts w:ascii="Arial" w:hAnsi="Arial"/>
                <w:sz w:val="18"/>
              </w:rPr>
              <w:t xml:space="preserve">    Pensionsrückstellungen und </w:t>
            </w:r>
            <w:r w:rsidRPr="00123AF0">
              <w:rPr>
                <w:rFonts w:ascii="Arial" w:hAnsi="Arial"/>
                <w:sz w:val="18"/>
              </w:rPr>
              <w:br/>
              <w:t xml:space="preserve">       </w:t>
            </w:r>
            <w:r w:rsidR="002232B4">
              <w:rPr>
                <w:rFonts w:ascii="Arial" w:hAnsi="Arial"/>
                <w:sz w:val="18"/>
              </w:rPr>
              <w:t>ähnliche Verpflichtungen</w:t>
            </w:r>
          </w:p>
          <w:p w:rsidR="003B4569" w:rsidRPr="00123AF0" w:rsidRDefault="003B4569" w:rsidP="003B4569">
            <w:pPr>
              <w:tabs>
                <w:tab w:val="left" w:pos="-4837"/>
                <w:tab w:val="left" w:pos="-3281"/>
                <w:tab w:val="left" w:pos="-3253"/>
                <w:tab w:val="left" w:pos="-3109"/>
                <w:tab w:val="left" w:pos="-2965"/>
                <w:tab w:val="left" w:pos="-2821"/>
                <w:tab w:val="left" w:pos="-2677"/>
                <w:tab w:val="left" w:pos="-2533"/>
                <w:tab w:val="left" w:pos="-2389"/>
                <w:tab w:val="left" w:pos="-2245"/>
                <w:tab w:val="left" w:pos="-2101"/>
                <w:tab w:val="left" w:pos="-1957"/>
                <w:tab w:val="left" w:pos="-1813"/>
                <w:tab w:val="left" w:pos="-1669"/>
                <w:tab w:val="left" w:pos="-1525"/>
                <w:tab w:val="left" w:pos="-1381"/>
                <w:tab w:val="left" w:pos="-1237"/>
                <w:tab w:val="left" w:pos="-1093"/>
                <w:tab w:val="left" w:pos="-949"/>
                <w:tab w:val="left" w:pos="-805"/>
                <w:tab w:val="left" w:pos="-661"/>
                <w:tab w:val="left" w:pos="-517"/>
              </w:tabs>
              <w:rPr>
                <w:rFonts w:ascii="Arial" w:hAnsi="Arial"/>
                <w:sz w:val="18"/>
              </w:rPr>
            </w:pPr>
            <w:r w:rsidRPr="00123AF0">
              <w:rPr>
                <w:rFonts w:ascii="Arial" w:hAnsi="Arial" w:cs="Arial"/>
                <w:sz w:val="18"/>
                <w:vertAlign w:val="superscript"/>
              </w:rPr>
              <w:t xml:space="preserve">           </w:t>
            </w:r>
            <w:r w:rsidRPr="00123AF0">
              <w:rPr>
                <w:rFonts w:ascii="Arial" w:hAnsi="Arial" w:cs="Arial"/>
                <w:sz w:val="18"/>
              </w:rPr>
              <w:t>davon</w:t>
            </w:r>
            <w:r w:rsidRPr="00123AF0">
              <w:rPr>
                <w:rFonts w:ascii="Arial" w:hAnsi="Arial"/>
                <w:sz w:val="18"/>
              </w:rPr>
              <w:br/>
              <w:t>1.1  Pensionsrückstellungen</w:t>
            </w:r>
          </w:p>
          <w:p w:rsidR="00E7356C" w:rsidRPr="00123AF0" w:rsidRDefault="003B4569" w:rsidP="003B4569">
            <w:pPr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sz w:val="18"/>
              </w:rPr>
              <w:t>1.2  Beihilferückstellungen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E7356C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3B4569" w:rsidP="004B15AD">
            <w:pPr>
              <w:ind w:left="340" w:hanging="340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sz w:val="18"/>
              </w:rPr>
              <w:t>2</w:t>
            </w:r>
            <w:r w:rsidR="004B15AD" w:rsidRPr="00123AF0">
              <w:rPr>
                <w:rFonts w:ascii="Arial" w:hAnsi="Arial"/>
                <w:sz w:val="18"/>
              </w:rPr>
              <w:t>.</w:t>
            </w:r>
            <w:r w:rsidRPr="00123AF0">
              <w:rPr>
                <w:rFonts w:ascii="Arial" w:hAnsi="Arial"/>
                <w:sz w:val="18"/>
              </w:rPr>
              <w:t xml:space="preserve">    Rückstellungen für Altersteilzeitarbeit und ähnlichen Maßnahmen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E7356C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3B4569" w:rsidP="004B15AD">
            <w:pPr>
              <w:ind w:left="362" w:hanging="362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sz w:val="18"/>
              </w:rPr>
              <w:t>3</w:t>
            </w:r>
            <w:r w:rsidR="004B15AD" w:rsidRPr="00123AF0">
              <w:rPr>
                <w:rFonts w:ascii="Arial" w:hAnsi="Arial"/>
                <w:sz w:val="18"/>
              </w:rPr>
              <w:t>.</w:t>
            </w:r>
            <w:r w:rsidRPr="00123AF0">
              <w:rPr>
                <w:rFonts w:ascii="Arial" w:hAnsi="Arial"/>
                <w:sz w:val="18"/>
              </w:rPr>
              <w:t xml:space="preserve">   Rückstellungen für unterlassene Instandhaltung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E7356C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3B4569" w:rsidP="003B4569">
            <w:pPr>
              <w:ind w:left="327" w:hanging="327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 xml:space="preserve">4.   </w:t>
            </w:r>
            <w:r w:rsidRPr="00123AF0">
              <w:rPr>
                <w:rFonts w:ascii="Arial" w:hAnsi="Arial"/>
                <w:sz w:val="18"/>
              </w:rPr>
              <w:t>Rückstellungen für die Rekultivierung und Nachsorge geschlossener Abfalldeponien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E7356C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3B4569" w:rsidP="003B4569">
            <w:pPr>
              <w:ind w:left="327" w:hanging="327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sz w:val="18"/>
              </w:rPr>
              <w:t>5.   Rückstellungen für die Sanierung von Altlasten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3B4569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151D0F">
            <w:pPr>
              <w:ind w:left="327" w:hanging="327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 xml:space="preserve">6.   </w:t>
            </w:r>
            <w:r w:rsidRPr="00123AF0">
              <w:rPr>
                <w:rFonts w:ascii="Arial" w:hAnsi="Arial"/>
                <w:sz w:val="18"/>
              </w:rPr>
              <w:t>Rückstellungen</w:t>
            </w:r>
            <w:r w:rsidR="00C573A7" w:rsidRPr="00123AF0">
              <w:rPr>
                <w:rFonts w:ascii="Arial" w:hAnsi="Arial"/>
                <w:sz w:val="18"/>
              </w:rPr>
              <w:t xml:space="preserve"> </w:t>
            </w:r>
            <w:r w:rsidR="00151D0F">
              <w:rPr>
                <w:rFonts w:ascii="Arial" w:hAnsi="Arial"/>
                <w:sz w:val="18"/>
              </w:rPr>
              <w:t xml:space="preserve">im Rahmen des Finanzausgleichs </w:t>
            </w:r>
            <w:r w:rsidR="002232B4">
              <w:rPr>
                <w:rFonts w:ascii="Arial" w:hAnsi="Arial"/>
                <w:sz w:val="18"/>
              </w:rPr>
              <w:t xml:space="preserve">und </w:t>
            </w:r>
            <w:r w:rsidRPr="00123AF0">
              <w:rPr>
                <w:rFonts w:ascii="Arial" w:hAnsi="Arial"/>
                <w:sz w:val="18"/>
              </w:rPr>
              <w:t>von Steuerschuldverhältnissen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3B4569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C573A7">
            <w:pPr>
              <w:ind w:left="327" w:hanging="327"/>
              <w:rPr>
                <w:rFonts w:ascii="Arial" w:hAnsi="Arial"/>
                <w:color w:val="000000"/>
                <w:sz w:val="18"/>
              </w:rPr>
            </w:pPr>
            <w:r w:rsidRPr="00123AF0">
              <w:rPr>
                <w:rFonts w:ascii="Arial" w:hAnsi="Arial"/>
                <w:color w:val="000000"/>
                <w:sz w:val="18"/>
              </w:rPr>
              <w:t>7.</w:t>
            </w:r>
            <w:r w:rsidR="00C573A7" w:rsidRPr="00123AF0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123AF0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C573A7" w:rsidRPr="00123AF0">
              <w:rPr>
                <w:rFonts w:ascii="Arial" w:hAnsi="Arial"/>
                <w:sz w:val="18"/>
              </w:rPr>
              <w:t>Rückstellungen für drohende Verpflichtungen aus Bürgschaften, Gewährleistungen und anhängigen Gerichtsverfahren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3B4569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151D0F" w:rsidP="00151D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</w:t>
            </w:r>
            <w:r w:rsidR="00C573A7" w:rsidRPr="00123AF0">
              <w:rPr>
                <w:rFonts w:ascii="Arial" w:hAnsi="Arial"/>
                <w:color w:val="000000"/>
                <w:sz w:val="18"/>
              </w:rPr>
              <w:t>.   andere Rückstellungen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9" w:rsidRPr="00123AF0" w:rsidRDefault="003B4569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E7356C" w:rsidRPr="00123AF0" w:rsidTr="00151D0F">
        <w:trPr>
          <w:trHeight w:val="1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6C" w:rsidRPr="00123AF0" w:rsidRDefault="00E7356C" w:rsidP="00E7356C">
            <w:pPr>
              <w:rPr>
                <w:rFonts w:ascii="Arial" w:hAnsi="Arial"/>
                <w:b/>
                <w:color w:val="000000"/>
                <w:sz w:val="18"/>
              </w:rPr>
            </w:pPr>
            <w:r w:rsidRPr="00123AF0">
              <w:rPr>
                <w:rFonts w:ascii="Arial" w:hAnsi="Arial"/>
                <w:b/>
                <w:color w:val="000000"/>
                <w:sz w:val="18"/>
              </w:rPr>
              <w:t xml:space="preserve">Summe aller Rückstellungen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C" w:rsidRPr="00123AF0" w:rsidRDefault="00E7356C" w:rsidP="00E7356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525E3D" w:rsidRPr="00123AF0" w:rsidRDefault="00525E3D" w:rsidP="00525E3D">
      <w:pPr>
        <w:rPr>
          <w:rFonts w:ascii="Arial" w:hAnsi="Arial"/>
          <w:b/>
          <w:color w:val="000000"/>
          <w:sz w:val="18"/>
          <w:vertAlign w:val="superscript"/>
        </w:rPr>
      </w:pPr>
    </w:p>
    <w:p w:rsidR="00525E3D" w:rsidRPr="00123AF0" w:rsidRDefault="00525E3D" w:rsidP="00525E3D">
      <w:pPr>
        <w:rPr>
          <w:rFonts w:ascii="Arial" w:hAnsi="Arial"/>
          <w:color w:val="000000"/>
          <w:sz w:val="18"/>
        </w:rPr>
      </w:pPr>
      <w:r w:rsidRPr="00123AF0">
        <w:rPr>
          <w:rFonts w:ascii="Arial" w:hAnsi="Arial"/>
          <w:b/>
          <w:color w:val="000000"/>
          <w:sz w:val="18"/>
          <w:vertAlign w:val="superscript"/>
        </w:rPr>
        <w:t xml:space="preserve">1) </w:t>
      </w:r>
      <w:r w:rsidRPr="00123AF0">
        <w:rPr>
          <w:rFonts w:ascii="Arial" w:hAnsi="Arial"/>
          <w:color w:val="000000"/>
          <w:sz w:val="18"/>
        </w:rPr>
        <w:t>Gliederung richtet sich nach der Bilanz</w:t>
      </w:r>
    </w:p>
    <w:p w:rsidR="00B7496D" w:rsidRDefault="00B7496D" w:rsidP="00525E3D">
      <w:pPr>
        <w:rPr>
          <w:rFonts w:ascii="Arial" w:hAnsi="Arial"/>
          <w:color w:val="000000"/>
          <w:sz w:val="18"/>
        </w:rPr>
      </w:pPr>
      <w:r w:rsidRPr="00123AF0">
        <w:rPr>
          <w:rFonts w:ascii="Arial" w:hAnsi="Arial"/>
          <w:color w:val="000000"/>
          <w:sz w:val="18"/>
          <w:vertAlign w:val="superscript"/>
        </w:rPr>
        <w:t>2)</w:t>
      </w:r>
      <w:r w:rsidRPr="00123AF0">
        <w:rPr>
          <w:rFonts w:ascii="Arial" w:hAnsi="Arial"/>
          <w:color w:val="000000"/>
          <w:sz w:val="18"/>
        </w:rPr>
        <w:t xml:space="preserve"> Inanspruchnahme und Herabsetzung sind im ordentlichen Ergebnis auszuweisen. </w:t>
      </w:r>
      <w:r w:rsidRPr="00123AF0">
        <w:rPr>
          <w:rFonts w:ascii="Arial" w:hAnsi="Arial"/>
          <w:color w:val="000000"/>
          <w:sz w:val="18"/>
        </w:rPr>
        <w:br/>
      </w:r>
      <w:r w:rsidRPr="00123AF0">
        <w:rPr>
          <w:rFonts w:ascii="Arial" w:hAnsi="Arial"/>
          <w:color w:val="000000"/>
          <w:sz w:val="18"/>
          <w:vertAlign w:val="superscript"/>
        </w:rPr>
        <w:t>3)</w:t>
      </w:r>
      <w:r w:rsidRPr="00123AF0">
        <w:rPr>
          <w:rFonts w:ascii="Arial" w:hAnsi="Arial"/>
          <w:color w:val="000000"/>
          <w:sz w:val="18"/>
        </w:rPr>
        <w:t xml:space="preserve"> Die Auflösung ist gem. § 60 Nr. 6 KomHKVO im außerordentlichen Ergebnis auszuweisen.</w:t>
      </w:r>
    </w:p>
    <w:p w:rsidR="00DC2304" w:rsidRDefault="00DC2304" w:rsidP="00DC2304">
      <w:pPr>
        <w:rPr>
          <w:rFonts w:ascii="Arial" w:hAnsi="Arial"/>
          <w:color w:val="000000"/>
          <w:sz w:val="18"/>
        </w:rPr>
      </w:pPr>
    </w:p>
    <w:sectPr w:rsidR="00DC2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5D5"/>
    <w:multiLevelType w:val="hybridMultilevel"/>
    <w:tmpl w:val="F4B42B6E"/>
    <w:lvl w:ilvl="0" w:tplc="2B4442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D"/>
    <w:rsid w:val="00042B11"/>
    <w:rsid w:val="00123AF0"/>
    <w:rsid w:val="00151D0F"/>
    <w:rsid w:val="001D1C44"/>
    <w:rsid w:val="002232B4"/>
    <w:rsid w:val="00324CA8"/>
    <w:rsid w:val="00386D72"/>
    <w:rsid w:val="003B287D"/>
    <w:rsid w:val="003B4569"/>
    <w:rsid w:val="004B15AD"/>
    <w:rsid w:val="00525E3D"/>
    <w:rsid w:val="00573CE8"/>
    <w:rsid w:val="0067275B"/>
    <w:rsid w:val="008D4604"/>
    <w:rsid w:val="00910909"/>
    <w:rsid w:val="00915D04"/>
    <w:rsid w:val="00B7496D"/>
    <w:rsid w:val="00C573A7"/>
    <w:rsid w:val="00C741EB"/>
    <w:rsid w:val="00D10E70"/>
    <w:rsid w:val="00DC2304"/>
    <w:rsid w:val="00E7356C"/>
    <w:rsid w:val="00F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EE1A-EF43-4247-A4A4-59CECBEF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aliases w:val="Gross"/>
    <w:basedOn w:val="Standard"/>
    <w:next w:val="Standard"/>
    <w:link w:val="berschrift3Zchn"/>
    <w:semiHidden/>
    <w:unhideWhenUsed/>
    <w:qFormat/>
    <w:rsid w:val="00525E3D"/>
    <w:pPr>
      <w:keepNext/>
      <w:tabs>
        <w:tab w:val="left" w:pos="1066"/>
      </w:tabs>
      <w:spacing w:after="120"/>
      <w:ind w:right="424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Gross Zchn"/>
    <w:basedOn w:val="Absatz-Standardschriftart"/>
    <w:link w:val="berschrift3"/>
    <w:semiHidden/>
    <w:rsid w:val="00525E3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8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EEC3108D.dotm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Mehlich, Reinhard (MI)</cp:lastModifiedBy>
  <cp:revision>3</cp:revision>
  <dcterms:created xsi:type="dcterms:W3CDTF">2017-05-02T13:41:00Z</dcterms:created>
  <dcterms:modified xsi:type="dcterms:W3CDTF">2017-05-17T09:57:00Z</dcterms:modified>
</cp:coreProperties>
</file>